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68523" w14:textId="60AAD2F9" w:rsidR="00CF3314" w:rsidRDefault="00BC212E" w:rsidP="006A3DD0">
      <w:pPr>
        <w:shd w:val="clear" w:color="auto" w:fill="FFFFFF"/>
        <w:spacing w:after="384" w:line="240" w:lineRule="auto"/>
        <w:jc w:val="center"/>
        <w:textAlignment w:val="baseline"/>
        <w:rPr>
          <w:rFonts w:ascii="Times New Roman" w:eastAsia="Times New Roman" w:hAnsi="Times New Roman" w:cs="Times New Roman"/>
          <w:b/>
          <w:sz w:val="24"/>
          <w:szCs w:val="24"/>
          <w:lang w:eastAsia="lv-LV"/>
        </w:rPr>
      </w:pPr>
      <w:r>
        <w:rPr>
          <w:rFonts w:ascii="Verdana" w:eastAsia="Verdana" w:hAnsi="Verdana" w:cs="Verdana"/>
          <w:noProof/>
          <w:color w:val="474747"/>
          <w:sz w:val="13"/>
          <w:szCs w:val="13"/>
          <w:lang w:eastAsia="lv-LV"/>
        </w:rPr>
        <w:drawing>
          <wp:inline distT="0" distB="0" distL="0" distR="0" wp14:anchorId="767E1DE9" wp14:editId="5F4E79FD">
            <wp:extent cx="1993265" cy="798830"/>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265" cy="798830"/>
                    </a:xfrm>
                    <a:prstGeom prst="rect">
                      <a:avLst/>
                    </a:prstGeom>
                    <a:noFill/>
                  </pic:spPr>
                </pic:pic>
              </a:graphicData>
            </a:graphic>
          </wp:inline>
        </w:drawing>
      </w:r>
    </w:p>
    <w:p w14:paraId="43E48922" w14:textId="77777777" w:rsidR="003948F7" w:rsidRPr="00591CFE" w:rsidRDefault="003948F7" w:rsidP="003948F7">
      <w:pPr>
        <w:jc w:val="center"/>
        <w:rPr>
          <w:rFonts w:ascii="Times New Roman" w:eastAsia="Times New Roman" w:hAnsi="Times New Roman" w:cs="Times New Roman"/>
          <w:b/>
          <w:sz w:val="24"/>
          <w:szCs w:val="24"/>
        </w:rPr>
      </w:pPr>
      <w:r w:rsidRPr="00591CFE">
        <w:rPr>
          <w:rFonts w:ascii="Times New Roman" w:eastAsia="Times New Roman" w:hAnsi="Times New Roman" w:cs="Times New Roman"/>
          <w:b/>
          <w:sz w:val="24"/>
          <w:szCs w:val="24"/>
        </w:rPr>
        <w:t>Projekts Nr. 4.2.1.6/1/24/I/001 “Profesionālās izglītības iestāžu mācību vides modernizēšana nozarēm aktuālo prasmju apguvei”</w:t>
      </w:r>
    </w:p>
    <w:p w14:paraId="316DC02F" w14:textId="77777777" w:rsidR="003948F7" w:rsidRPr="00591CFE" w:rsidRDefault="003948F7" w:rsidP="003948F7">
      <w:pPr>
        <w:jc w:val="both"/>
        <w:rPr>
          <w:rFonts w:ascii="Times New Roman" w:eastAsia="Times New Roman" w:hAnsi="Times New Roman" w:cs="Times New Roman"/>
          <w:color w:val="212529"/>
          <w:sz w:val="24"/>
          <w:szCs w:val="24"/>
        </w:rPr>
      </w:pPr>
    </w:p>
    <w:p w14:paraId="5A7294F4" w14:textId="77777777" w:rsidR="003948F7" w:rsidRPr="00591CFE" w:rsidRDefault="003948F7" w:rsidP="003948F7">
      <w:pPr>
        <w:jc w:val="both"/>
        <w:rPr>
          <w:rFonts w:ascii="Times New Roman" w:eastAsia="Times New Roman" w:hAnsi="Times New Roman" w:cs="Times New Roman"/>
          <w:color w:val="212529"/>
          <w:sz w:val="24"/>
          <w:szCs w:val="24"/>
        </w:rPr>
      </w:pPr>
      <w:r w:rsidRPr="00591CFE">
        <w:rPr>
          <w:rFonts w:ascii="Times New Roman" w:eastAsia="Times New Roman" w:hAnsi="Times New Roman" w:cs="Times New Roman"/>
          <w:color w:val="212529"/>
          <w:sz w:val="24"/>
          <w:szCs w:val="24"/>
        </w:rPr>
        <w:t>2024.gada 3.decembrī starp Centrālo finanšu un līgumu aģentūru un Valsts izglītības attīstības aģentūru parakstīta vienošanās par Eiropas Savienības fonda projekta īstenošanu Nr. 4.2.1.6/1/24/I/001.</w:t>
      </w:r>
    </w:p>
    <w:p w14:paraId="78C93239" w14:textId="77777777" w:rsidR="003948F7" w:rsidRPr="00591CFE" w:rsidRDefault="003948F7" w:rsidP="003948F7">
      <w:pPr>
        <w:jc w:val="both"/>
        <w:rPr>
          <w:rFonts w:ascii="Times New Roman" w:hAnsi="Times New Roman" w:cs="Times New Roman"/>
          <w:sz w:val="24"/>
          <w:szCs w:val="24"/>
          <w:shd w:val="clear" w:color="auto" w:fill="FFFFFF"/>
        </w:rPr>
      </w:pPr>
      <w:r w:rsidRPr="00591CFE">
        <w:rPr>
          <w:rFonts w:ascii="Times New Roman" w:eastAsia="Times New Roman" w:hAnsi="Times New Roman" w:cs="Times New Roman"/>
          <w:color w:val="212529"/>
          <w:sz w:val="24"/>
          <w:szCs w:val="24"/>
        </w:rPr>
        <w:t>Projekta mērķis ir Izglītības un zinātnes ministrijas padotībā esošo profesionālās izglītības iestāžu mācību vides modernizēšana nozarēm aktuālo prasmju apguvei. </w:t>
      </w:r>
    </w:p>
    <w:p w14:paraId="5998AFE3" w14:textId="77777777" w:rsidR="003948F7" w:rsidRPr="00591CFE" w:rsidRDefault="003948F7" w:rsidP="003948F7">
      <w:pPr>
        <w:jc w:val="both"/>
        <w:rPr>
          <w:rFonts w:ascii="Times New Roman" w:hAnsi="Times New Roman" w:cs="Times New Roman"/>
          <w:sz w:val="24"/>
          <w:szCs w:val="24"/>
          <w:shd w:val="clear" w:color="auto" w:fill="FFFFFF"/>
        </w:rPr>
      </w:pPr>
      <w:r w:rsidRPr="00591CFE">
        <w:rPr>
          <w:rFonts w:ascii="Times New Roman" w:eastAsia="Times New Roman" w:hAnsi="Times New Roman" w:cs="Times New Roman"/>
          <w:color w:val="212529"/>
          <w:sz w:val="24"/>
          <w:szCs w:val="24"/>
        </w:rPr>
        <w:t>Projekts tiek īstenots atbilstoši Ministru kabineta 2024.gada 18.jūnija noteikumiem Nr.388 </w:t>
      </w:r>
      <w:r w:rsidRPr="00591CFE">
        <w:rPr>
          <w:rFonts w:ascii="Times New Roman" w:eastAsia="Times New Roman" w:hAnsi="Times New Roman" w:cs="Times New Roman"/>
          <w:i/>
          <w:iCs/>
          <w:color w:val="212529"/>
          <w:sz w:val="24"/>
          <w:szCs w:val="24"/>
        </w:rPr>
        <w:t>"Eiropas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4.2.1.6. pasākuma "Profesionālās izglītības iestāžu un koledžu mācību vide nozarēm aktuālo prasmju apguvei" pirmās, otrās, trešās un ceturtās projektu iesniegumu atlases kārtas īstenošanas noteikumi”</w:t>
      </w:r>
      <w:r w:rsidRPr="00591CFE">
        <w:rPr>
          <w:rFonts w:ascii="Times New Roman" w:eastAsia="Times New Roman" w:hAnsi="Times New Roman" w:cs="Times New Roman"/>
          <w:color w:val="212529"/>
          <w:sz w:val="24"/>
          <w:szCs w:val="24"/>
        </w:rPr>
        <w:t>.</w:t>
      </w:r>
    </w:p>
    <w:p w14:paraId="4380AD7E" w14:textId="57065E12" w:rsidR="003948F7" w:rsidRPr="00591CFE" w:rsidRDefault="003948F7" w:rsidP="003948F7">
      <w:pPr>
        <w:jc w:val="both"/>
        <w:rPr>
          <w:rFonts w:ascii="Times New Roman" w:eastAsia="Times New Roman" w:hAnsi="Times New Roman" w:cs="Times New Roman"/>
          <w:color w:val="212529"/>
          <w:sz w:val="24"/>
          <w:szCs w:val="24"/>
        </w:rPr>
      </w:pPr>
      <w:r w:rsidRPr="00591CFE">
        <w:rPr>
          <w:rFonts w:ascii="Times New Roman" w:eastAsia="Times New Roman" w:hAnsi="Times New Roman" w:cs="Times New Roman"/>
          <w:color w:val="212529"/>
          <w:sz w:val="24"/>
          <w:szCs w:val="24"/>
        </w:rPr>
        <w:t xml:space="preserve">Projekta īstenošanu nodrošina projekta finansējuma saņēmējs - Valsts izglītības attīstības aģentūra - sadarbībā ar 21 profesionālās izglītības iestādi, tostarp, </w:t>
      </w:r>
      <w:r w:rsidR="008C1877">
        <w:rPr>
          <w:rFonts w:ascii="Times New Roman" w:eastAsia="Times New Roman" w:hAnsi="Times New Roman" w:cs="Times New Roman"/>
          <w:color w:val="212529"/>
          <w:sz w:val="24"/>
          <w:szCs w:val="24"/>
        </w:rPr>
        <w:t>Liepājas Valsts tehnikumu</w:t>
      </w:r>
      <w:r w:rsidRPr="00591CFE">
        <w:rPr>
          <w:rFonts w:ascii="Times New Roman" w:eastAsia="Times New Roman" w:hAnsi="Times New Roman" w:cs="Times New Roman"/>
          <w:color w:val="212529"/>
          <w:sz w:val="24"/>
          <w:szCs w:val="24"/>
        </w:rPr>
        <w:t>.</w:t>
      </w:r>
      <w:r w:rsidR="00AC724D">
        <w:rPr>
          <w:rFonts w:ascii="Times New Roman" w:eastAsia="Times New Roman" w:hAnsi="Times New Roman" w:cs="Times New Roman"/>
          <w:color w:val="212529"/>
          <w:sz w:val="24"/>
          <w:szCs w:val="24"/>
        </w:rPr>
        <w:t xml:space="preserve"> </w:t>
      </w:r>
      <w:r w:rsidR="00BC3EE3">
        <w:rPr>
          <w:rFonts w:ascii="Times New Roman" w:eastAsia="Times New Roman" w:hAnsi="Times New Roman" w:cs="Times New Roman"/>
          <w:color w:val="212529"/>
          <w:sz w:val="24"/>
          <w:szCs w:val="24"/>
        </w:rPr>
        <w:t xml:space="preserve">2024.gada </w:t>
      </w:r>
      <w:r w:rsidR="008C1877">
        <w:rPr>
          <w:rFonts w:ascii="Times New Roman" w:eastAsia="Times New Roman" w:hAnsi="Times New Roman" w:cs="Times New Roman"/>
          <w:color w:val="212529"/>
          <w:sz w:val="24"/>
          <w:szCs w:val="24"/>
        </w:rPr>
        <w:t>16</w:t>
      </w:r>
      <w:r w:rsidR="00101F72">
        <w:rPr>
          <w:rFonts w:ascii="Times New Roman" w:eastAsia="Times New Roman" w:hAnsi="Times New Roman" w:cs="Times New Roman"/>
          <w:color w:val="212529"/>
          <w:sz w:val="24"/>
          <w:szCs w:val="24"/>
        </w:rPr>
        <w:t>.</w:t>
      </w:r>
      <w:r w:rsidR="00DF69C6">
        <w:rPr>
          <w:rFonts w:ascii="Times New Roman" w:eastAsia="Times New Roman" w:hAnsi="Times New Roman" w:cs="Times New Roman"/>
          <w:color w:val="212529"/>
          <w:sz w:val="24"/>
          <w:szCs w:val="24"/>
        </w:rPr>
        <w:t xml:space="preserve">septembrī </w:t>
      </w:r>
      <w:r w:rsidR="008C1877">
        <w:rPr>
          <w:rFonts w:ascii="Times New Roman" w:eastAsia="Times New Roman" w:hAnsi="Times New Roman" w:cs="Times New Roman"/>
          <w:color w:val="212529"/>
          <w:sz w:val="24"/>
          <w:szCs w:val="24"/>
        </w:rPr>
        <w:t>Liepājas Valsts tehnikums</w:t>
      </w:r>
      <w:r w:rsidR="00DF69C6">
        <w:rPr>
          <w:rFonts w:ascii="Times New Roman" w:eastAsia="Times New Roman" w:hAnsi="Times New Roman" w:cs="Times New Roman"/>
          <w:color w:val="212529"/>
          <w:sz w:val="24"/>
          <w:szCs w:val="24"/>
        </w:rPr>
        <w:t xml:space="preserve"> </w:t>
      </w:r>
      <w:r w:rsidR="00290DCC">
        <w:rPr>
          <w:rFonts w:ascii="Times New Roman" w:eastAsia="Times New Roman" w:hAnsi="Times New Roman" w:cs="Times New Roman"/>
          <w:color w:val="212529"/>
          <w:sz w:val="24"/>
          <w:szCs w:val="24"/>
        </w:rPr>
        <w:t>ir noslē</w:t>
      </w:r>
      <w:r w:rsidR="00DF69C6">
        <w:rPr>
          <w:rFonts w:ascii="Times New Roman" w:eastAsia="Times New Roman" w:hAnsi="Times New Roman" w:cs="Times New Roman"/>
          <w:color w:val="212529"/>
          <w:sz w:val="24"/>
          <w:szCs w:val="24"/>
        </w:rPr>
        <w:t>gusi</w:t>
      </w:r>
      <w:r w:rsidR="00290DCC">
        <w:rPr>
          <w:rFonts w:ascii="Times New Roman" w:eastAsia="Times New Roman" w:hAnsi="Times New Roman" w:cs="Times New Roman"/>
          <w:color w:val="212529"/>
          <w:sz w:val="24"/>
          <w:szCs w:val="24"/>
        </w:rPr>
        <w:t xml:space="preserve"> sadarbības līgumu </w:t>
      </w:r>
      <w:r w:rsidR="00101F72">
        <w:rPr>
          <w:rFonts w:ascii="Times New Roman" w:eastAsia="Times New Roman" w:hAnsi="Times New Roman" w:cs="Times New Roman"/>
          <w:color w:val="212529"/>
          <w:sz w:val="24"/>
          <w:szCs w:val="24"/>
        </w:rPr>
        <w:t xml:space="preserve">ar </w:t>
      </w:r>
      <w:r w:rsidR="00101F72" w:rsidRPr="00591CFE">
        <w:rPr>
          <w:rFonts w:ascii="Times New Roman" w:eastAsia="Times New Roman" w:hAnsi="Times New Roman" w:cs="Times New Roman"/>
          <w:color w:val="212529"/>
          <w:sz w:val="24"/>
          <w:szCs w:val="24"/>
        </w:rPr>
        <w:t>Valsts izglītības attīstības aģentūr</w:t>
      </w:r>
      <w:r w:rsidR="00101F72">
        <w:rPr>
          <w:rFonts w:ascii="Times New Roman" w:eastAsia="Times New Roman" w:hAnsi="Times New Roman" w:cs="Times New Roman"/>
          <w:color w:val="212529"/>
          <w:sz w:val="24"/>
          <w:szCs w:val="24"/>
        </w:rPr>
        <w:t xml:space="preserve">u </w:t>
      </w:r>
      <w:r w:rsidR="00290DCC">
        <w:rPr>
          <w:rFonts w:ascii="Times New Roman" w:eastAsia="Times New Roman" w:hAnsi="Times New Roman" w:cs="Times New Roman"/>
          <w:color w:val="212529"/>
          <w:sz w:val="24"/>
          <w:szCs w:val="24"/>
        </w:rPr>
        <w:t xml:space="preserve">par projekta īstenošanu. </w:t>
      </w:r>
    </w:p>
    <w:p w14:paraId="61325FEF" w14:textId="7E703370" w:rsidR="003948F7" w:rsidRPr="00610862" w:rsidRDefault="003948F7" w:rsidP="003948F7">
      <w:pPr>
        <w:jc w:val="both"/>
        <w:rPr>
          <w:rFonts w:ascii="Times New Roman" w:eastAsia="Times New Roman" w:hAnsi="Times New Roman" w:cs="Times New Roman"/>
          <w:color w:val="212529"/>
          <w:sz w:val="24"/>
          <w:szCs w:val="24"/>
        </w:rPr>
      </w:pPr>
      <w:r w:rsidRPr="00591CFE">
        <w:rPr>
          <w:rFonts w:ascii="Times New Roman" w:eastAsia="Times New Roman" w:hAnsi="Times New Roman" w:cs="Times New Roman"/>
          <w:color w:val="212529"/>
          <w:sz w:val="24"/>
          <w:szCs w:val="24"/>
        </w:rPr>
        <w:t xml:space="preserve">Projekta ietvaros plānotās darbības ir tieši vērstas uz projekta mērķa izpildi, uzlabojot profesionālās izglītības iestāžu infrastruktūru. Projekta ietvaros </w:t>
      </w:r>
      <w:r w:rsidR="008C1877">
        <w:rPr>
          <w:rFonts w:ascii="Times New Roman" w:eastAsia="Times New Roman" w:hAnsi="Times New Roman" w:cs="Times New Roman"/>
          <w:color w:val="212529"/>
          <w:sz w:val="24"/>
          <w:szCs w:val="24"/>
        </w:rPr>
        <w:t>Liepājas Valsts tehnikumā</w:t>
      </w:r>
      <w:r w:rsidRPr="00610862">
        <w:rPr>
          <w:rFonts w:ascii="Times New Roman" w:eastAsia="Times New Roman" w:hAnsi="Times New Roman" w:cs="Times New Roman"/>
          <w:color w:val="212529"/>
          <w:sz w:val="24"/>
          <w:szCs w:val="24"/>
        </w:rPr>
        <w:t xml:space="preserve"> </w:t>
      </w:r>
      <w:r w:rsidR="003E3A85" w:rsidRPr="00610862">
        <w:rPr>
          <w:rFonts w:ascii="Times New Roman" w:eastAsia="Times New Roman" w:hAnsi="Times New Roman" w:cs="Times New Roman"/>
          <w:color w:val="212529"/>
          <w:sz w:val="24"/>
          <w:szCs w:val="24"/>
        </w:rPr>
        <w:t>plānots īstenot</w:t>
      </w:r>
      <w:r w:rsidRPr="00610862">
        <w:rPr>
          <w:rFonts w:ascii="Times New Roman" w:eastAsia="Times New Roman" w:hAnsi="Times New Roman" w:cs="Times New Roman"/>
          <w:color w:val="212529"/>
          <w:sz w:val="24"/>
          <w:szCs w:val="24"/>
        </w:rPr>
        <w:t xml:space="preserve"> šādas darbības:</w:t>
      </w:r>
    </w:p>
    <w:p w14:paraId="2A9A5BDA" w14:textId="3F80DDCD" w:rsidR="00591CFE" w:rsidRPr="00610862" w:rsidRDefault="008C1877" w:rsidP="00591CFE">
      <w:pPr>
        <w:pStyle w:val="ListParagraph"/>
        <w:numPr>
          <w:ilvl w:val="0"/>
          <w:numId w:val="6"/>
        </w:numPr>
        <w:spacing w:after="200" w:line="276"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Liepājas Valsts tehnikuma</w:t>
      </w:r>
      <w:r w:rsidR="00610862" w:rsidRPr="00610862">
        <w:rPr>
          <w:rFonts w:ascii="Times New Roman" w:eastAsia="Times New Roman" w:hAnsi="Times New Roman" w:cs="Times New Roman"/>
          <w:color w:val="212529"/>
          <w:sz w:val="24"/>
          <w:szCs w:val="24"/>
        </w:rPr>
        <w:t xml:space="preserve"> </w:t>
      </w:r>
      <w:r w:rsidR="00DF69C6" w:rsidRPr="00610862">
        <w:rPr>
          <w:rFonts w:ascii="Times New Roman" w:eastAsia="Times New Roman" w:hAnsi="Times New Roman" w:cs="Times New Roman"/>
          <w:color w:val="212529"/>
          <w:sz w:val="24"/>
          <w:szCs w:val="24"/>
        </w:rPr>
        <w:t>izglītības programma “</w:t>
      </w:r>
      <w:r w:rsidRPr="008C1877">
        <w:rPr>
          <w:rFonts w:ascii="Times New Roman" w:eastAsia="Times New Roman" w:hAnsi="Times New Roman" w:cs="Times New Roman"/>
          <w:color w:val="212529"/>
          <w:sz w:val="24"/>
          <w:szCs w:val="24"/>
        </w:rPr>
        <w:t>Enerģētika un elektrotehnika</w:t>
      </w:r>
      <w:r w:rsidR="00DF69C6" w:rsidRPr="00610862">
        <w:rPr>
          <w:rFonts w:ascii="Times New Roman" w:eastAsia="Times New Roman" w:hAnsi="Times New Roman" w:cs="Times New Roman"/>
          <w:color w:val="212529"/>
          <w:sz w:val="24"/>
          <w:szCs w:val="24"/>
        </w:rPr>
        <w:t>” modernizēšana</w:t>
      </w:r>
      <w:r w:rsidR="00591CFE" w:rsidRPr="00610862">
        <w:rPr>
          <w:rFonts w:ascii="Times New Roman" w:hAnsi="Times New Roman" w:cs="Times New Roman"/>
          <w:color w:val="212529"/>
          <w:sz w:val="24"/>
          <w:szCs w:val="24"/>
        </w:rPr>
        <w:t>;</w:t>
      </w:r>
    </w:p>
    <w:p w14:paraId="64516232" w14:textId="298CB603" w:rsidR="003948F7" w:rsidRPr="00610862" w:rsidRDefault="008C1877" w:rsidP="00591CFE">
      <w:pPr>
        <w:pStyle w:val="ListParagraph"/>
        <w:numPr>
          <w:ilvl w:val="0"/>
          <w:numId w:val="6"/>
        </w:numPr>
        <w:spacing w:after="200" w:line="276" w:lineRule="auto"/>
        <w:jc w:val="both"/>
        <w:rPr>
          <w:rFonts w:ascii="Times New Roman" w:eastAsia="Times New Roman" w:hAnsi="Times New Roman" w:cs="Times New Roman"/>
          <w:color w:val="212529"/>
          <w:sz w:val="24"/>
          <w:szCs w:val="24"/>
        </w:rPr>
      </w:pPr>
      <w:r>
        <w:rPr>
          <w:rFonts w:ascii="Times New Roman" w:eastAsia="Times New Roman" w:hAnsi="Times New Roman" w:cs="Times New Roman"/>
          <w:color w:val="212529"/>
          <w:sz w:val="24"/>
          <w:szCs w:val="24"/>
        </w:rPr>
        <w:t>Liepājas Valsts tehnikuma</w:t>
      </w:r>
      <w:r w:rsidRPr="00610862">
        <w:rPr>
          <w:rFonts w:ascii="Times New Roman" w:hAnsi="Times New Roman" w:cs="Times New Roman"/>
          <w:color w:val="161616"/>
          <w:spacing w:val="2"/>
          <w:sz w:val="24"/>
          <w:szCs w:val="24"/>
          <w:shd w:val="clear" w:color="auto" w:fill="FFFFFF"/>
        </w:rPr>
        <w:t xml:space="preserve"> </w:t>
      </w:r>
      <w:r w:rsidR="00056DF2" w:rsidRPr="00610862">
        <w:rPr>
          <w:rFonts w:ascii="Times New Roman" w:hAnsi="Times New Roman" w:cs="Times New Roman"/>
          <w:color w:val="161616"/>
          <w:spacing w:val="2"/>
          <w:sz w:val="24"/>
          <w:szCs w:val="24"/>
          <w:shd w:val="clear" w:color="auto" w:fill="FFFFFF"/>
        </w:rPr>
        <w:t xml:space="preserve">informācijas un komunikācijas tehnoloģiju risinājumu ieviešana mācību satura un procesa </w:t>
      </w:r>
      <w:proofErr w:type="spellStart"/>
      <w:r w:rsidR="00056DF2" w:rsidRPr="00610862">
        <w:rPr>
          <w:rFonts w:ascii="Times New Roman" w:hAnsi="Times New Roman" w:cs="Times New Roman"/>
          <w:color w:val="161616"/>
          <w:spacing w:val="2"/>
          <w:sz w:val="24"/>
          <w:szCs w:val="24"/>
          <w:shd w:val="clear" w:color="auto" w:fill="FFFFFF"/>
        </w:rPr>
        <w:t>digitalizācijai</w:t>
      </w:r>
      <w:proofErr w:type="spellEnd"/>
      <w:r w:rsidR="00056DF2" w:rsidRPr="00610862">
        <w:rPr>
          <w:rFonts w:ascii="Times New Roman" w:hAnsi="Times New Roman" w:cs="Times New Roman"/>
          <w:color w:val="161616"/>
          <w:spacing w:val="2"/>
          <w:sz w:val="24"/>
          <w:szCs w:val="24"/>
          <w:shd w:val="clear" w:color="auto" w:fill="FFFFFF"/>
        </w:rPr>
        <w:t xml:space="preserve">. </w:t>
      </w:r>
    </w:p>
    <w:p w14:paraId="7158B8A6" w14:textId="015E10C2" w:rsidR="003948F7" w:rsidRPr="00610862" w:rsidRDefault="003948F7" w:rsidP="003948F7">
      <w:pPr>
        <w:jc w:val="both"/>
        <w:rPr>
          <w:rFonts w:ascii="Times New Roman" w:eastAsia="Times New Roman" w:hAnsi="Times New Roman" w:cs="Times New Roman"/>
          <w:color w:val="212529"/>
          <w:sz w:val="24"/>
          <w:szCs w:val="24"/>
        </w:rPr>
      </w:pPr>
      <w:r w:rsidRPr="00610862">
        <w:rPr>
          <w:rFonts w:ascii="Times New Roman" w:eastAsia="Times New Roman" w:hAnsi="Times New Roman" w:cs="Times New Roman"/>
          <w:color w:val="212529"/>
          <w:sz w:val="24"/>
          <w:szCs w:val="24"/>
        </w:rPr>
        <w:t>Projekta īstenošanas laiks – no vienošanās noslēgšanas brīža līdz 2029.gada 31.decembrim.</w:t>
      </w:r>
    </w:p>
    <w:p w14:paraId="73B0A9AB" w14:textId="1EE51EBC" w:rsidR="003948F7" w:rsidRPr="00591CFE" w:rsidRDefault="003948F7" w:rsidP="003948F7">
      <w:pPr>
        <w:rPr>
          <w:rFonts w:ascii="Times New Roman" w:eastAsia="Times New Roman" w:hAnsi="Times New Roman" w:cs="Times New Roman"/>
          <w:color w:val="000000"/>
          <w:sz w:val="24"/>
          <w:szCs w:val="24"/>
        </w:rPr>
      </w:pPr>
      <w:r w:rsidRPr="00610862">
        <w:rPr>
          <w:rFonts w:ascii="Times New Roman" w:eastAsia="Times New Roman" w:hAnsi="Times New Roman" w:cs="Times New Roman"/>
          <w:color w:val="000000"/>
          <w:sz w:val="24"/>
          <w:szCs w:val="24"/>
        </w:rPr>
        <w:t>Publikācijas sagatavošanas datums: 2</w:t>
      </w:r>
      <w:r w:rsidR="00DF69C6" w:rsidRPr="00610862">
        <w:rPr>
          <w:rFonts w:ascii="Times New Roman" w:eastAsia="Times New Roman" w:hAnsi="Times New Roman" w:cs="Times New Roman"/>
          <w:color w:val="000000"/>
          <w:sz w:val="24"/>
          <w:szCs w:val="24"/>
        </w:rPr>
        <w:t>1</w:t>
      </w:r>
      <w:r w:rsidRPr="00610862">
        <w:rPr>
          <w:rFonts w:ascii="Times New Roman" w:eastAsia="Times New Roman" w:hAnsi="Times New Roman" w:cs="Times New Roman"/>
          <w:color w:val="000000"/>
          <w:sz w:val="24"/>
          <w:szCs w:val="24"/>
        </w:rPr>
        <w:t>.0</w:t>
      </w:r>
      <w:r w:rsidR="00DF69C6" w:rsidRPr="00610862">
        <w:rPr>
          <w:rFonts w:ascii="Times New Roman" w:eastAsia="Times New Roman" w:hAnsi="Times New Roman" w:cs="Times New Roman"/>
          <w:color w:val="000000"/>
          <w:sz w:val="24"/>
          <w:szCs w:val="24"/>
        </w:rPr>
        <w:t>2</w:t>
      </w:r>
      <w:r w:rsidRPr="00610862">
        <w:rPr>
          <w:rFonts w:ascii="Times New Roman" w:eastAsia="Times New Roman" w:hAnsi="Times New Roman" w:cs="Times New Roman"/>
          <w:color w:val="000000"/>
          <w:sz w:val="24"/>
          <w:szCs w:val="24"/>
        </w:rPr>
        <w:t>.2025.</w:t>
      </w:r>
    </w:p>
    <w:p w14:paraId="452CC64B" w14:textId="77777777" w:rsidR="003948F7" w:rsidRPr="00591CFE" w:rsidRDefault="003948F7" w:rsidP="00045638">
      <w:pPr>
        <w:shd w:val="clear" w:color="auto" w:fill="FFFFFF"/>
        <w:spacing w:after="384" w:line="240" w:lineRule="auto"/>
        <w:jc w:val="both"/>
        <w:textAlignment w:val="baseline"/>
        <w:rPr>
          <w:rFonts w:ascii="Times New Roman" w:eastAsia="Times New Roman" w:hAnsi="Times New Roman" w:cs="Times New Roman"/>
          <w:b/>
          <w:sz w:val="24"/>
          <w:szCs w:val="24"/>
          <w:lang w:eastAsia="lv-LV"/>
        </w:rPr>
      </w:pPr>
    </w:p>
    <w:sectPr w:rsidR="003948F7" w:rsidRPr="00591CFE" w:rsidSect="00DD719F">
      <w:pgSz w:w="11906" w:h="16838"/>
      <w:pgMar w:top="851" w:right="1800" w:bottom="28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E2E"/>
    <w:multiLevelType w:val="hybridMultilevel"/>
    <w:tmpl w:val="FDFA05F6"/>
    <w:lvl w:ilvl="0" w:tplc="5954710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B99580B"/>
    <w:multiLevelType w:val="hybridMultilevel"/>
    <w:tmpl w:val="83BC5D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5DC041A"/>
    <w:multiLevelType w:val="hybridMultilevel"/>
    <w:tmpl w:val="282EB2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84A7FAA"/>
    <w:multiLevelType w:val="multilevel"/>
    <w:tmpl w:val="CC824120"/>
    <w:lvl w:ilvl="0">
      <w:start w:val="20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DF1DB8"/>
    <w:multiLevelType w:val="hybridMultilevel"/>
    <w:tmpl w:val="7C426136"/>
    <w:lvl w:ilvl="0" w:tplc="A20C419C">
      <w:numFmt w:val="bullet"/>
      <w:lvlText w:val="-"/>
      <w:lvlJc w:val="left"/>
      <w:pPr>
        <w:ind w:left="420" w:hanging="360"/>
      </w:pPr>
      <w:rPr>
        <w:rFonts w:ascii="Times New Roman" w:eastAsia="Times New Roman" w:hAnsi="Times New Roman" w:cs="Times New Roman" w:hint="default"/>
        <w:color w:val="auto"/>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6C403033"/>
    <w:multiLevelType w:val="multilevel"/>
    <w:tmpl w:val="A6AC8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0948408">
    <w:abstractNumId w:val="3"/>
  </w:num>
  <w:num w:numId="2" w16cid:durableId="497159706">
    <w:abstractNumId w:val="4"/>
  </w:num>
  <w:num w:numId="3" w16cid:durableId="226187542">
    <w:abstractNumId w:val="1"/>
  </w:num>
  <w:num w:numId="4" w16cid:durableId="1691368223">
    <w:abstractNumId w:val="0"/>
  </w:num>
  <w:num w:numId="5" w16cid:durableId="1737895551">
    <w:abstractNumId w:val="5"/>
  </w:num>
  <w:num w:numId="6" w16cid:durableId="194850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713"/>
    <w:rsid w:val="00015A62"/>
    <w:rsid w:val="000240F2"/>
    <w:rsid w:val="000406EA"/>
    <w:rsid w:val="00045638"/>
    <w:rsid w:val="00056DF2"/>
    <w:rsid w:val="000A00EA"/>
    <w:rsid w:val="000B2B97"/>
    <w:rsid w:val="000D0E65"/>
    <w:rsid w:val="00101F72"/>
    <w:rsid w:val="00144455"/>
    <w:rsid w:val="001C359C"/>
    <w:rsid w:val="001F7FA0"/>
    <w:rsid w:val="00224438"/>
    <w:rsid w:val="00290DCC"/>
    <w:rsid w:val="00300182"/>
    <w:rsid w:val="003306FB"/>
    <w:rsid w:val="00343F0A"/>
    <w:rsid w:val="003509DF"/>
    <w:rsid w:val="003948F7"/>
    <w:rsid w:val="003E3A85"/>
    <w:rsid w:val="003E7A4E"/>
    <w:rsid w:val="00437738"/>
    <w:rsid w:val="004503FD"/>
    <w:rsid w:val="00461742"/>
    <w:rsid w:val="004A22B6"/>
    <w:rsid w:val="004C60E9"/>
    <w:rsid w:val="004F72AC"/>
    <w:rsid w:val="00544488"/>
    <w:rsid w:val="00580A70"/>
    <w:rsid w:val="00591CFE"/>
    <w:rsid w:val="005C19B8"/>
    <w:rsid w:val="005C26E9"/>
    <w:rsid w:val="005E4A51"/>
    <w:rsid w:val="00610862"/>
    <w:rsid w:val="006A3DD0"/>
    <w:rsid w:val="006C61DF"/>
    <w:rsid w:val="006D32BD"/>
    <w:rsid w:val="00713C35"/>
    <w:rsid w:val="007A014C"/>
    <w:rsid w:val="00801B33"/>
    <w:rsid w:val="008158F7"/>
    <w:rsid w:val="008277E9"/>
    <w:rsid w:val="00834534"/>
    <w:rsid w:val="008439B0"/>
    <w:rsid w:val="00847A17"/>
    <w:rsid w:val="00873F22"/>
    <w:rsid w:val="00890F48"/>
    <w:rsid w:val="00892B62"/>
    <w:rsid w:val="008C1877"/>
    <w:rsid w:val="009744AA"/>
    <w:rsid w:val="0099234B"/>
    <w:rsid w:val="009A525D"/>
    <w:rsid w:val="009A7D6A"/>
    <w:rsid w:val="009D0FA2"/>
    <w:rsid w:val="009E4DEC"/>
    <w:rsid w:val="00A47465"/>
    <w:rsid w:val="00AB2514"/>
    <w:rsid w:val="00AC724D"/>
    <w:rsid w:val="00AD18A0"/>
    <w:rsid w:val="00AD69FA"/>
    <w:rsid w:val="00B34704"/>
    <w:rsid w:val="00B762EC"/>
    <w:rsid w:val="00BA1396"/>
    <w:rsid w:val="00BC212E"/>
    <w:rsid w:val="00BC3EE3"/>
    <w:rsid w:val="00BF5CFD"/>
    <w:rsid w:val="00C257BB"/>
    <w:rsid w:val="00CF3314"/>
    <w:rsid w:val="00D254D3"/>
    <w:rsid w:val="00D333EB"/>
    <w:rsid w:val="00D64420"/>
    <w:rsid w:val="00DA49C6"/>
    <w:rsid w:val="00DD4EC1"/>
    <w:rsid w:val="00DD719F"/>
    <w:rsid w:val="00DE2506"/>
    <w:rsid w:val="00DF69C6"/>
    <w:rsid w:val="00E02760"/>
    <w:rsid w:val="00E25B33"/>
    <w:rsid w:val="00EB2713"/>
    <w:rsid w:val="00F71453"/>
    <w:rsid w:val="00FC4C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C3642"/>
  <w15:chartTrackingRefBased/>
  <w15:docId w15:val="{F144A4EF-8522-4648-96CE-8940F55F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44A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9744AA"/>
    <w:rPr>
      <w:b/>
      <w:bCs/>
    </w:rPr>
  </w:style>
  <w:style w:type="character" w:styleId="Emphasis">
    <w:name w:val="Emphasis"/>
    <w:basedOn w:val="DefaultParagraphFont"/>
    <w:uiPriority w:val="20"/>
    <w:qFormat/>
    <w:rsid w:val="009744AA"/>
    <w:rPr>
      <w:i/>
      <w:iCs/>
    </w:rPr>
  </w:style>
  <w:style w:type="paragraph" w:styleId="ListParagraph">
    <w:name w:val="List Paragraph"/>
    <w:basedOn w:val="Normal"/>
    <w:uiPriority w:val="34"/>
    <w:qFormat/>
    <w:rsid w:val="00343F0A"/>
    <w:pPr>
      <w:ind w:left="720"/>
      <w:contextualSpacing/>
    </w:pPr>
  </w:style>
  <w:style w:type="paragraph" w:styleId="Revision">
    <w:name w:val="Revision"/>
    <w:hidden/>
    <w:uiPriority w:val="99"/>
    <w:semiHidden/>
    <w:rsid w:val="000B2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5653">
      <w:bodyDiv w:val="1"/>
      <w:marLeft w:val="0"/>
      <w:marRight w:val="0"/>
      <w:marTop w:val="0"/>
      <w:marBottom w:val="0"/>
      <w:divBdr>
        <w:top w:val="none" w:sz="0" w:space="0" w:color="auto"/>
        <w:left w:val="none" w:sz="0" w:space="0" w:color="auto"/>
        <w:bottom w:val="none" w:sz="0" w:space="0" w:color="auto"/>
        <w:right w:val="none" w:sz="0" w:space="0" w:color="auto"/>
      </w:divBdr>
      <w:divsChild>
        <w:div w:id="2058384902">
          <w:marLeft w:val="0"/>
          <w:marRight w:val="0"/>
          <w:marTop w:val="0"/>
          <w:marBottom w:val="0"/>
          <w:divBdr>
            <w:top w:val="none" w:sz="0" w:space="0" w:color="auto"/>
            <w:left w:val="none" w:sz="0" w:space="0" w:color="auto"/>
            <w:bottom w:val="none" w:sz="0" w:space="0" w:color="auto"/>
            <w:right w:val="none" w:sz="0" w:space="0" w:color="auto"/>
          </w:divBdr>
          <w:divsChild>
            <w:div w:id="1273053852">
              <w:marLeft w:val="0"/>
              <w:marRight w:val="0"/>
              <w:marTop w:val="0"/>
              <w:marBottom w:val="0"/>
              <w:divBdr>
                <w:top w:val="none" w:sz="0" w:space="0" w:color="auto"/>
                <w:left w:val="none" w:sz="0" w:space="0" w:color="auto"/>
                <w:bottom w:val="none" w:sz="0" w:space="0" w:color="auto"/>
                <w:right w:val="none" w:sz="0" w:space="0" w:color="auto"/>
              </w:divBdr>
            </w:div>
          </w:divsChild>
        </w:div>
        <w:div w:id="1695226165">
          <w:marLeft w:val="0"/>
          <w:marRight w:val="0"/>
          <w:marTop w:val="0"/>
          <w:marBottom w:val="0"/>
          <w:divBdr>
            <w:top w:val="none" w:sz="0" w:space="0" w:color="auto"/>
            <w:left w:val="none" w:sz="0" w:space="0" w:color="auto"/>
            <w:bottom w:val="none" w:sz="0" w:space="0" w:color="auto"/>
            <w:right w:val="none" w:sz="0" w:space="0" w:color="auto"/>
          </w:divBdr>
        </w:div>
      </w:divsChild>
    </w:div>
    <w:div w:id="374086009">
      <w:bodyDiv w:val="1"/>
      <w:marLeft w:val="0"/>
      <w:marRight w:val="0"/>
      <w:marTop w:val="0"/>
      <w:marBottom w:val="0"/>
      <w:divBdr>
        <w:top w:val="none" w:sz="0" w:space="0" w:color="auto"/>
        <w:left w:val="none" w:sz="0" w:space="0" w:color="auto"/>
        <w:bottom w:val="none" w:sz="0" w:space="0" w:color="auto"/>
        <w:right w:val="none" w:sz="0" w:space="0" w:color="auto"/>
      </w:divBdr>
    </w:div>
    <w:div w:id="842623091">
      <w:bodyDiv w:val="1"/>
      <w:marLeft w:val="0"/>
      <w:marRight w:val="0"/>
      <w:marTop w:val="0"/>
      <w:marBottom w:val="0"/>
      <w:divBdr>
        <w:top w:val="none" w:sz="0" w:space="0" w:color="auto"/>
        <w:left w:val="none" w:sz="0" w:space="0" w:color="auto"/>
        <w:bottom w:val="none" w:sz="0" w:space="0" w:color="auto"/>
        <w:right w:val="none" w:sz="0" w:space="0" w:color="auto"/>
      </w:divBdr>
    </w:div>
    <w:div w:id="1152023217">
      <w:bodyDiv w:val="1"/>
      <w:marLeft w:val="0"/>
      <w:marRight w:val="0"/>
      <w:marTop w:val="0"/>
      <w:marBottom w:val="0"/>
      <w:divBdr>
        <w:top w:val="none" w:sz="0" w:space="0" w:color="auto"/>
        <w:left w:val="none" w:sz="0" w:space="0" w:color="auto"/>
        <w:bottom w:val="none" w:sz="0" w:space="0" w:color="auto"/>
        <w:right w:val="none" w:sz="0" w:space="0" w:color="auto"/>
      </w:divBdr>
      <w:divsChild>
        <w:div w:id="1092582781">
          <w:marLeft w:val="0"/>
          <w:marRight w:val="0"/>
          <w:marTop w:val="300"/>
          <w:marBottom w:val="300"/>
          <w:divBdr>
            <w:top w:val="none" w:sz="0" w:space="0" w:color="auto"/>
            <w:left w:val="none" w:sz="0" w:space="0" w:color="auto"/>
            <w:bottom w:val="none" w:sz="0" w:space="0" w:color="auto"/>
            <w:right w:val="none" w:sz="0" w:space="0" w:color="auto"/>
          </w:divBdr>
        </w:div>
        <w:div w:id="1680962656">
          <w:marLeft w:val="0"/>
          <w:marRight w:val="0"/>
          <w:marTop w:val="0"/>
          <w:marBottom w:val="0"/>
          <w:divBdr>
            <w:top w:val="none" w:sz="0" w:space="0" w:color="auto"/>
            <w:left w:val="none" w:sz="0" w:space="0" w:color="auto"/>
            <w:bottom w:val="none" w:sz="0" w:space="0" w:color="auto"/>
            <w:right w:val="none" w:sz="0" w:space="0" w:color="auto"/>
          </w:divBdr>
        </w:div>
      </w:divsChild>
    </w:div>
    <w:div w:id="1306814477">
      <w:bodyDiv w:val="1"/>
      <w:marLeft w:val="0"/>
      <w:marRight w:val="0"/>
      <w:marTop w:val="0"/>
      <w:marBottom w:val="0"/>
      <w:divBdr>
        <w:top w:val="none" w:sz="0" w:space="0" w:color="auto"/>
        <w:left w:val="none" w:sz="0" w:space="0" w:color="auto"/>
        <w:bottom w:val="none" w:sz="0" w:space="0" w:color="auto"/>
        <w:right w:val="none" w:sz="0" w:space="0" w:color="auto"/>
      </w:divBdr>
    </w:div>
    <w:div w:id="1528523527">
      <w:bodyDiv w:val="1"/>
      <w:marLeft w:val="0"/>
      <w:marRight w:val="0"/>
      <w:marTop w:val="0"/>
      <w:marBottom w:val="0"/>
      <w:divBdr>
        <w:top w:val="none" w:sz="0" w:space="0" w:color="auto"/>
        <w:left w:val="none" w:sz="0" w:space="0" w:color="auto"/>
        <w:bottom w:val="none" w:sz="0" w:space="0" w:color="auto"/>
        <w:right w:val="none" w:sz="0" w:space="0" w:color="auto"/>
      </w:divBdr>
    </w:div>
    <w:div w:id="1569851037">
      <w:bodyDiv w:val="1"/>
      <w:marLeft w:val="0"/>
      <w:marRight w:val="0"/>
      <w:marTop w:val="0"/>
      <w:marBottom w:val="0"/>
      <w:divBdr>
        <w:top w:val="none" w:sz="0" w:space="0" w:color="auto"/>
        <w:left w:val="none" w:sz="0" w:space="0" w:color="auto"/>
        <w:bottom w:val="none" w:sz="0" w:space="0" w:color="auto"/>
        <w:right w:val="none" w:sz="0" w:space="0" w:color="auto"/>
      </w:divBdr>
    </w:div>
    <w:div w:id="160426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E9CFA-7287-44C9-AA03-C866E7B08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1293</Words>
  <Characters>738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Ilvars Bergmanis</cp:lastModifiedBy>
  <cp:revision>3</cp:revision>
  <dcterms:created xsi:type="dcterms:W3CDTF">2025-02-21T13:19:00Z</dcterms:created>
  <dcterms:modified xsi:type="dcterms:W3CDTF">2025-02-21T13:32:00Z</dcterms:modified>
</cp:coreProperties>
</file>