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68523" w14:textId="60AAD2F9" w:rsidR="00CF3314" w:rsidRDefault="00BC212E" w:rsidP="006A3DD0">
      <w:pPr>
        <w:shd w:val="clear" w:color="auto" w:fill="FFFFFF"/>
        <w:spacing w:after="384" w:line="240" w:lineRule="auto"/>
        <w:jc w:val="center"/>
        <w:textAlignment w:val="baseline"/>
        <w:rPr>
          <w:rFonts w:ascii="Times New Roman" w:eastAsia="Times New Roman" w:hAnsi="Times New Roman" w:cs="Times New Roman"/>
          <w:b/>
          <w:sz w:val="24"/>
          <w:szCs w:val="24"/>
          <w:lang w:eastAsia="lv-LV"/>
        </w:rPr>
      </w:pPr>
      <w:r>
        <w:rPr>
          <w:rFonts w:ascii="Verdana" w:eastAsia="Verdana" w:hAnsi="Verdana" w:cs="Verdana"/>
          <w:noProof/>
          <w:color w:val="474747"/>
          <w:sz w:val="13"/>
          <w:szCs w:val="13"/>
          <w:lang w:eastAsia="lv-LV"/>
        </w:rPr>
        <w:drawing>
          <wp:inline distT="0" distB="0" distL="0" distR="0" wp14:anchorId="767E1DE9" wp14:editId="5F4E79FD">
            <wp:extent cx="1993265" cy="798830"/>
            <wp:effectExtent l="0" t="0" r="698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3265" cy="798830"/>
                    </a:xfrm>
                    <a:prstGeom prst="rect">
                      <a:avLst/>
                    </a:prstGeom>
                    <a:noFill/>
                  </pic:spPr>
                </pic:pic>
              </a:graphicData>
            </a:graphic>
          </wp:inline>
        </w:drawing>
      </w:r>
    </w:p>
    <w:p w14:paraId="43E48922" w14:textId="77777777" w:rsidR="003948F7" w:rsidRPr="00591CFE" w:rsidRDefault="003948F7" w:rsidP="003948F7">
      <w:pPr>
        <w:jc w:val="center"/>
        <w:rPr>
          <w:rFonts w:ascii="Times New Roman" w:eastAsia="Times New Roman" w:hAnsi="Times New Roman" w:cs="Times New Roman"/>
          <w:b/>
          <w:sz w:val="24"/>
          <w:szCs w:val="24"/>
        </w:rPr>
      </w:pPr>
      <w:r w:rsidRPr="00591CFE">
        <w:rPr>
          <w:rFonts w:ascii="Times New Roman" w:eastAsia="Times New Roman" w:hAnsi="Times New Roman" w:cs="Times New Roman"/>
          <w:b/>
          <w:sz w:val="24"/>
          <w:szCs w:val="24"/>
        </w:rPr>
        <w:t>Projekts Nr. 4.2.1.6/1/24/I/001 “Profesionālās izglītības iestāžu mācību vides modernizēšana nozarēm aktuālo prasmju apguvei”</w:t>
      </w:r>
    </w:p>
    <w:p w14:paraId="316DC02F" w14:textId="77777777" w:rsidR="003948F7" w:rsidRPr="00591CFE" w:rsidRDefault="003948F7" w:rsidP="003948F7">
      <w:pPr>
        <w:jc w:val="both"/>
        <w:rPr>
          <w:rFonts w:ascii="Times New Roman" w:eastAsia="Times New Roman" w:hAnsi="Times New Roman" w:cs="Times New Roman"/>
          <w:color w:val="212529"/>
          <w:sz w:val="24"/>
          <w:szCs w:val="24"/>
        </w:rPr>
      </w:pPr>
    </w:p>
    <w:p w14:paraId="5BF491EC" w14:textId="1539F78B" w:rsidR="009B7B71" w:rsidRDefault="009B7B71" w:rsidP="003948F7">
      <w:pPr>
        <w:jc w:val="both"/>
        <w:rPr>
          <w:rFonts w:ascii="Times New Roman" w:eastAsia="Times New Roman" w:hAnsi="Times New Roman" w:cs="Times New Roman"/>
          <w:color w:val="212529"/>
          <w:sz w:val="24"/>
          <w:szCs w:val="24"/>
        </w:rPr>
      </w:pPr>
      <w:r w:rsidRPr="009B7B71">
        <w:rPr>
          <w:rFonts w:ascii="Times New Roman" w:eastAsia="Times New Roman" w:hAnsi="Times New Roman" w:cs="Times New Roman"/>
          <w:color w:val="212529"/>
          <w:sz w:val="24"/>
          <w:szCs w:val="24"/>
        </w:rPr>
        <w:t xml:space="preserve">Sekmīgi tiek īstenota projekta Nr.4.2.1.6/4/24/I/001 ievaros </w:t>
      </w:r>
      <w:r>
        <w:rPr>
          <w:rFonts w:ascii="Times New Roman" w:eastAsia="Times New Roman" w:hAnsi="Times New Roman" w:cs="Times New Roman"/>
          <w:color w:val="212529"/>
          <w:sz w:val="24"/>
          <w:szCs w:val="24"/>
        </w:rPr>
        <w:t xml:space="preserve">Liepājas Valsts tehnikuma (LVT) </w:t>
      </w:r>
      <w:r w:rsidRPr="009B7B71">
        <w:rPr>
          <w:rFonts w:ascii="Times New Roman" w:eastAsia="Times New Roman" w:hAnsi="Times New Roman" w:cs="Times New Roman"/>
          <w:color w:val="212529"/>
          <w:sz w:val="24"/>
          <w:szCs w:val="24"/>
        </w:rPr>
        <w:t>izglītības programmas “Enerģētika un elektrotehnika” modernizēšana.</w:t>
      </w:r>
    </w:p>
    <w:p w14:paraId="53310D3E" w14:textId="5B662867" w:rsidR="00C83F6A" w:rsidRDefault="009B7B71" w:rsidP="003948F7">
      <w:pPr>
        <w:jc w:val="both"/>
        <w:rPr>
          <w:rFonts w:ascii="Times New Roman" w:eastAsia="Times New Roman" w:hAnsi="Times New Roman" w:cs="Times New Roman"/>
          <w:color w:val="212529"/>
          <w:sz w:val="24"/>
          <w:szCs w:val="24"/>
        </w:rPr>
      </w:pPr>
      <w:r w:rsidRPr="009B7B71">
        <w:rPr>
          <w:rFonts w:ascii="Times New Roman" w:eastAsia="Times New Roman" w:hAnsi="Times New Roman" w:cs="Times New Roman"/>
          <w:color w:val="212529"/>
          <w:sz w:val="24"/>
          <w:szCs w:val="24"/>
        </w:rPr>
        <w:t>Līdz 2025.gada augustam</w:t>
      </w:r>
      <w:r>
        <w:rPr>
          <w:rFonts w:ascii="Times New Roman" w:eastAsia="Times New Roman" w:hAnsi="Times New Roman" w:cs="Times New Roman"/>
          <w:color w:val="212529"/>
          <w:sz w:val="24"/>
          <w:szCs w:val="24"/>
        </w:rPr>
        <w:t xml:space="preserve"> ieskaitot LVT</w:t>
      </w:r>
      <w:r w:rsidRPr="009B7B71">
        <w:rPr>
          <w:rFonts w:ascii="Times New Roman" w:eastAsia="Times New Roman" w:hAnsi="Times New Roman" w:cs="Times New Roman"/>
          <w:color w:val="212529"/>
          <w:sz w:val="24"/>
          <w:szCs w:val="24"/>
        </w:rPr>
        <w:t xml:space="preserve"> projekta ietvaros saņēma visas projektā paredzētās iekārtas izglītības programmas “Enerģētika un elektrotehnika” modernizēšanai –</w:t>
      </w:r>
      <w:r>
        <w:rPr>
          <w:rFonts w:ascii="Times New Roman" w:eastAsia="Times New Roman" w:hAnsi="Times New Roman" w:cs="Times New Roman"/>
          <w:color w:val="212529"/>
          <w:sz w:val="24"/>
          <w:szCs w:val="24"/>
        </w:rPr>
        <w:t xml:space="preserve"> dažādus apmācības stendus </w:t>
      </w:r>
      <w:r w:rsidR="00C83F6A">
        <w:rPr>
          <w:rFonts w:ascii="Times New Roman" w:eastAsia="Times New Roman" w:hAnsi="Times New Roman" w:cs="Times New Roman"/>
          <w:color w:val="212529"/>
          <w:sz w:val="24"/>
          <w:szCs w:val="24"/>
        </w:rPr>
        <w:t xml:space="preserve">kopskaitā deviņus, </w:t>
      </w:r>
      <w:r>
        <w:rPr>
          <w:rFonts w:ascii="Times New Roman" w:eastAsia="Times New Roman" w:hAnsi="Times New Roman" w:cs="Times New Roman"/>
          <w:color w:val="212529"/>
          <w:sz w:val="24"/>
          <w:szCs w:val="24"/>
        </w:rPr>
        <w:t xml:space="preserve">kā </w:t>
      </w:r>
      <w:r w:rsidR="00C83F6A">
        <w:rPr>
          <w:rFonts w:ascii="Times New Roman" w:eastAsia="Times New Roman" w:hAnsi="Times New Roman" w:cs="Times New Roman"/>
          <w:color w:val="212529"/>
          <w:sz w:val="24"/>
          <w:szCs w:val="24"/>
        </w:rPr>
        <w:t>s</w:t>
      </w:r>
      <w:r w:rsidRPr="009B7B71">
        <w:rPr>
          <w:rFonts w:ascii="Times New Roman" w:eastAsia="Times New Roman" w:hAnsi="Times New Roman" w:cs="Times New Roman"/>
          <w:color w:val="212529"/>
          <w:sz w:val="24"/>
          <w:szCs w:val="24"/>
        </w:rPr>
        <w:t>aules enerģijas apmācību stend</w:t>
      </w:r>
      <w:r>
        <w:rPr>
          <w:rFonts w:ascii="Times New Roman" w:eastAsia="Times New Roman" w:hAnsi="Times New Roman" w:cs="Times New Roman"/>
          <w:color w:val="212529"/>
          <w:sz w:val="24"/>
          <w:szCs w:val="24"/>
        </w:rPr>
        <w:t xml:space="preserve">u, </w:t>
      </w:r>
      <w:r w:rsidR="00C83F6A">
        <w:rPr>
          <w:rFonts w:ascii="Times New Roman" w:eastAsia="Times New Roman" w:hAnsi="Times New Roman" w:cs="Times New Roman"/>
          <w:color w:val="212529"/>
          <w:sz w:val="24"/>
          <w:szCs w:val="24"/>
        </w:rPr>
        <w:t>m</w:t>
      </w:r>
      <w:r w:rsidRPr="009B7B71">
        <w:rPr>
          <w:rFonts w:ascii="Times New Roman" w:eastAsia="Times New Roman" w:hAnsi="Times New Roman" w:cs="Times New Roman"/>
          <w:color w:val="212529"/>
          <w:sz w:val="24"/>
          <w:szCs w:val="24"/>
        </w:rPr>
        <w:t>azas vēja enerģijas iegūšanas stacijas apmācību stend</w:t>
      </w:r>
      <w:r w:rsidR="00C83F6A">
        <w:rPr>
          <w:rFonts w:ascii="Times New Roman" w:eastAsia="Times New Roman" w:hAnsi="Times New Roman" w:cs="Times New Roman"/>
          <w:color w:val="212529"/>
          <w:sz w:val="24"/>
          <w:szCs w:val="24"/>
        </w:rPr>
        <w:t>u, l</w:t>
      </w:r>
      <w:r w:rsidR="00C83F6A" w:rsidRPr="00C83F6A">
        <w:rPr>
          <w:rFonts w:ascii="Times New Roman" w:eastAsia="Times New Roman" w:hAnsi="Times New Roman" w:cs="Times New Roman"/>
          <w:color w:val="212529"/>
          <w:sz w:val="24"/>
          <w:szCs w:val="24"/>
        </w:rPr>
        <w:t>īdzstrāvas un maiņstrāvas elektriskās piedziņas apmācību stend</w:t>
      </w:r>
      <w:r w:rsidR="00C83F6A">
        <w:rPr>
          <w:rFonts w:ascii="Times New Roman" w:eastAsia="Times New Roman" w:hAnsi="Times New Roman" w:cs="Times New Roman"/>
          <w:color w:val="212529"/>
          <w:sz w:val="24"/>
          <w:szCs w:val="24"/>
        </w:rPr>
        <w:t>u, u.c.</w:t>
      </w:r>
      <w:r w:rsidR="002B08BB">
        <w:rPr>
          <w:rFonts w:ascii="Times New Roman" w:eastAsia="Times New Roman" w:hAnsi="Times New Roman" w:cs="Times New Roman"/>
          <w:color w:val="212529"/>
          <w:sz w:val="24"/>
          <w:szCs w:val="24"/>
        </w:rPr>
        <w:t xml:space="preserve"> un apmācības kursiem.</w:t>
      </w:r>
    </w:p>
    <w:p w14:paraId="12301B52" w14:textId="77777777" w:rsidR="002B08BB" w:rsidRDefault="002B08BB" w:rsidP="003948F7">
      <w:pPr>
        <w:jc w:val="both"/>
        <w:rPr>
          <w:rFonts w:ascii="Times New Roman" w:eastAsia="Times New Roman" w:hAnsi="Times New Roman" w:cs="Times New Roman"/>
          <w:color w:val="212529"/>
          <w:sz w:val="24"/>
          <w:szCs w:val="24"/>
        </w:rPr>
      </w:pPr>
      <w:r>
        <w:rPr>
          <w:rFonts w:ascii="Times New Roman" w:eastAsia="Times New Roman" w:hAnsi="Times New Roman" w:cs="Times New Roman"/>
          <w:noProof/>
          <w:color w:val="212529"/>
          <w:sz w:val="24"/>
          <w:szCs w:val="24"/>
          <w:lang w:eastAsia="lv-LV"/>
        </w:rPr>
        <w:drawing>
          <wp:inline distT="0" distB="0" distL="0" distR="0" wp14:anchorId="662E19F5" wp14:editId="6B2923A8">
            <wp:extent cx="4140200" cy="3106400"/>
            <wp:effectExtent l="0" t="0" r="0" b="0"/>
            <wp:docPr id="444245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8594" cy="3142710"/>
                    </a:xfrm>
                    <a:prstGeom prst="rect">
                      <a:avLst/>
                    </a:prstGeom>
                    <a:noFill/>
                    <a:ln>
                      <a:noFill/>
                    </a:ln>
                  </pic:spPr>
                </pic:pic>
              </a:graphicData>
            </a:graphic>
          </wp:inline>
        </w:drawing>
      </w:r>
    </w:p>
    <w:p w14:paraId="730FB212" w14:textId="14837E5C" w:rsidR="002B08BB" w:rsidRDefault="002B08BB" w:rsidP="003948F7">
      <w:pPr>
        <w:jc w:val="both"/>
        <w:rPr>
          <w:rFonts w:ascii="Times New Roman" w:eastAsia="Times New Roman" w:hAnsi="Times New Roman" w:cs="Times New Roman"/>
          <w:color w:val="212529"/>
          <w:sz w:val="24"/>
          <w:szCs w:val="24"/>
        </w:rPr>
      </w:pPr>
      <w:r>
        <w:rPr>
          <w:rFonts w:ascii="Times New Roman" w:eastAsia="Times New Roman" w:hAnsi="Times New Roman" w:cs="Times New Roman"/>
          <w:noProof/>
          <w:color w:val="212529"/>
          <w:sz w:val="24"/>
          <w:szCs w:val="24"/>
          <w:lang w:eastAsia="lv-LV"/>
        </w:rPr>
        <w:drawing>
          <wp:inline distT="0" distB="0" distL="0" distR="0" wp14:anchorId="1393569B" wp14:editId="05F6E12D">
            <wp:extent cx="4152900" cy="3115926"/>
            <wp:effectExtent l="0" t="0" r="0" b="8890"/>
            <wp:docPr id="1450992483" name="Picture 4" descr="A room with a white board and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92483" name="Picture 4" descr="A room with a white board and a compu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8420" cy="3135074"/>
                    </a:xfrm>
                    <a:prstGeom prst="rect">
                      <a:avLst/>
                    </a:prstGeom>
                    <a:noFill/>
                    <a:ln>
                      <a:noFill/>
                    </a:ln>
                  </pic:spPr>
                </pic:pic>
              </a:graphicData>
            </a:graphic>
          </wp:inline>
        </w:drawing>
      </w:r>
    </w:p>
    <w:p w14:paraId="7CAFFD40" w14:textId="77777777" w:rsidR="002B08BB" w:rsidRDefault="002B08BB" w:rsidP="003948F7">
      <w:pPr>
        <w:jc w:val="both"/>
        <w:rPr>
          <w:rFonts w:ascii="Times New Roman" w:eastAsia="Times New Roman" w:hAnsi="Times New Roman" w:cs="Times New Roman"/>
          <w:color w:val="212529"/>
          <w:sz w:val="24"/>
          <w:szCs w:val="24"/>
        </w:rPr>
      </w:pPr>
    </w:p>
    <w:p w14:paraId="652C4305" w14:textId="314155C9" w:rsidR="002B08BB" w:rsidRDefault="002B08BB" w:rsidP="003948F7">
      <w:pPr>
        <w:jc w:val="both"/>
        <w:rPr>
          <w:rFonts w:ascii="Times New Roman" w:eastAsia="Times New Roman" w:hAnsi="Times New Roman" w:cs="Times New Roman"/>
          <w:color w:val="212529"/>
          <w:sz w:val="24"/>
          <w:szCs w:val="24"/>
        </w:rPr>
      </w:pPr>
      <w:r>
        <w:rPr>
          <w:rFonts w:ascii="Times New Roman" w:eastAsia="Times New Roman" w:hAnsi="Times New Roman" w:cs="Times New Roman"/>
          <w:noProof/>
          <w:color w:val="212529"/>
          <w:sz w:val="24"/>
          <w:szCs w:val="24"/>
          <w:lang w:eastAsia="lv-LV"/>
        </w:rPr>
        <w:drawing>
          <wp:inline distT="0" distB="0" distL="0" distR="0" wp14:anchorId="57F04949" wp14:editId="5C74C002">
            <wp:extent cx="4127500" cy="5506653"/>
            <wp:effectExtent l="0" t="0" r="6350" b="0"/>
            <wp:docPr id="155824234" name="Picture 3" descr="A room with a fan and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4234" name="Picture 3" descr="A room with a fan and equipmen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7166" cy="5546231"/>
                    </a:xfrm>
                    <a:prstGeom prst="rect">
                      <a:avLst/>
                    </a:prstGeom>
                    <a:noFill/>
                    <a:ln>
                      <a:noFill/>
                    </a:ln>
                  </pic:spPr>
                </pic:pic>
              </a:graphicData>
            </a:graphic>
          </wp:inline>
        </w:drawing>
      </w:r>
    </w:p>
    <w:p w14:paraId="0F9F3C36" w14:textId="58FA2F72" w:rsidR="002B08BB" w:rsidRPr="00C83F6A" w:rsidRDefault="00A4489A" w:rsidP="003948F7">
      <w:pPr>
        <w:jc w:val="both"/>
        <w:rPr>
          <w:rFonts w:ascii="Times New Roman" w:eastAsia="Times New Roman" w:hAnsi="Times New Roman" w:cs="Times New Roman"/>
          <w:color w:val="EE0000"/>
          <w:sz w:val="24"/>
          <w:szCs w:val="24"/>
        </w:rPr>
      </w:pPr>
      <w:r>
        <w:rPr>
          <w:rFonts w:ascii="Times New Roman" w:eastAsia="Times New Roman" w:hAnsi="Times New Roman" w:cs="Times New Roman"/>
          <w:noProof/>
          <w:color w:val="EE0000"/>
          <w:sz w:val="24"/>
          <w:szCs w:val="24"/>
          <w:lang w:eastAsia="lv-LV"/>
        </w:rPr>
        <w:drawing>
          <wp:inline distT="0" distB="0" distL="0" distR="0" wp14:anchorId="1B16A04B" wp14:editId="201C10C4">
            <wp:extent cx="4130073" cy="3098800"/>
            <wp:effectExtent l="0" t="0" r="3810" b="6350"/>
            <wp:docPr id="12207695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0628" cy="3106719"/>
                    </a:xfrm>
                    <a:prstGeom prst="rect">
                      <a:avLst/>
                    </a:prstGeom>
                    <a:noFill/>
                    <a:ln>
                      <a:noFill/>
                    </a:ln>
                  </pic:spPr>
                </pic:pic>
              </a:graphicData>
            </a:graphic>
          </wp:inline>
        </w:drawing>
      </w:r>
    </w:p>
    <w:p w14:paraId="52DC0D85" w14:textId="404DFD0F" w:rsidR="00C83F6A" w:rsidRPr="00B62A17" w:rsidRDefault="002B08BB" w:rsidP="00B62A17">
      <w:pPr>
        <w:rPr>
          <w:rFonts w:ascii="Times New Roman" w:eastAsia="Times New Roman" w:hAnsi="Times New Roman" w:cs="Times New Roman"/>
          <w:sz w:val="24"/>
          <w:szCs w:val="24"/>
          <w:lang w:eastAsia="lv-LV"/>
        </w:rPr>
      </w:pPr>
      <w:r>
        <w:rPr>
          <w:rFonts w:ascii="Times New Roman" w:eastAsia="Times New Roman" w:hAnsi="Times New Roman" w:cs="Times New Roman"/>
          <w:color w:val="212529"/>
          <w:sz w:val="24"/>
          <w:szCs w:val="24"/>
        </w:rPr>
        <w:t xml:space="preserve">Tāpat </w:t>
      </w:r>
      <w:r w:rsidR="00B62A17" w:rsidRPr="00B62A17">
        <w:rPr>
          <w:rFonts w:ascii="Times New Roman" w:eastAsia="Times New Roman" w:hAnsi="Times New Roman" w:cs="Times New Roman"/>
          <w:sz w:val="24"/>
          <w:lang w:eastAsia="lv-LV"/>
        </w:rPr>
        <w:t>Vānes ielā 4, B-225</w:t>
      </w:r>
      <w:r w:rsidR="00B62A17">
        <w:rPr>
          <w:rFonts w:ascii="Times New Roman" w:eastAsia="Times New Roman" w:hAnsi="Times New Roman" w:cs="Times New Roman"/>
          <w:sz w:val="24"/>
          <w:szCs w:val="24"/>
          <w:lang w:eastAsia="lv-LV"/>
        </w:rPr>
        <w:t xml:space="preserve"> </w:t>
      </w:r>
      <w:bookmarkStart w:id="0" w:name="_GoBack"/>
      <w:bookmarkEnd w:id="0"/>
      <w:r>
        <w:rPr>
          <w:rFonts w:ascii="Times New Roman" w:eastAsia="Times New Roman" w:hAnsi="Times New Roman" w:cs="Times New Roman"/>
          <w:color w:val="212529"/>
          <w:sz w:val="24"/>
          <w:szCs w:val="24"/>
        </w:rPr>
        <w:t>mācību kabinets ir aprīkots ar l</w:t>
      </w:r>
      <w:r w:rsidRPr="002B08BB">
        <w:rPr>
          <w:rFonts w:ascii="Times New Roman" w:eastAsia="Times New Roman" w:hAnsi="Times New Roman" w:cs="Times New Roman"/>
          <w:color w:val="212529"/>
          <w:sz w:val="24"/>
          <w:szCs w:val="24"/>
        </w:rPr>
        <w:t>odēšanas dūmu nosūkšanas un attīrīšanas sistēm</w:t>
      </w:r>
      <w:r>
        <w:rPr>
          <w:rFonts w:ascii="Times New Roman" w:eastAsia="Times New Roman" w:hAnsi="Times New Roman" w:cs="Times New Roman"/>
          <w:color w:val="212529"/>
          <w:sz w:val="24"/>
          <w:szCs w:val="24"/>
        </w:rPr>
        <w:t xml:space="preserve">u, lai mācību process noritētu </w:t>
      </w:r>
      <w:r w:rsidR="00A4489A">
        <w:rPr>
          <w:rFonts w:ascii="Times New Roman" w:eastAsia="Times New Roman" w:hAnsi="Times New Roman" w:cs="Times New Roman"/>
          <w:color w:val="212529"/>
          <w:sz w:val="24"/>
          <w:szCs w:val="24"/>
        </w:rPr>
        <w:t>droši un atbilstoši mācības procesam un kvalitātei.</w:t>
      </w:r>
    </w:p>
    <w:p w14:paraId="631785DC" w14:textId="302123A3" w:rsidR="00A4489A" w:rsidRDefault="00A4489A" w:rsidP="003948F7">
      <w:pPr>
        <w:jc w:val="both"/>
        <w:rPr>
          <w:rFonts w:ascii="Times New Roman" w:eastAsia="Times New Roman" w:hAnsi="Times New Roman" w:cs="Times New Roman"/>
          <w:color w:val="212529"/>
          <w:sz w:val="24"/>
          <w:szCs w:val="24"/>
        </w:rPr>
      </w:pPr>
      <w:r>
        <w:rPr>
          <w:rFonts w:ascii="Times New Roman" w:eastAsia="Times New Roman" w:hAnsi="Times New Roman" w:cs="Times New Roman"/>
          <w:noProof/>
          <w:color w:val="212529"/>
          <w:sz w:val="24"/>
          <w:szCs w:val="24"/>
          <w:lang w:eastAsia="lv-LV"/>
        </w:rPr>
        <w:lastRenderedPageBreak/>
        <w:drawing>
          <wp:inline distT="0" distB="0" distL="0" distR="0" wp14:anchorId="5605128E" wp14:editId="18A2296E">
            <wp:extent cx="4171950" cy="3127707"/>
            <wp:effectExtent l="0" t="0" r="0" b="0"/>
            <wp:docPr id="247789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7856" cy="3132134"/>
                    </a:xfrm>
                    <a:prstGeom prst="rect">
                      <a:avLst/>
                    </a:prstGeom>
                    <a:noFill/>
                    <a:ln>
                      <a:noFill/>
                    </a:ln>
                  </pic:spPr>
                </pic:pic>
              </a:graphicData>
            </a:graphic>
          </wp:inline>
        </w:drawing>
      </w:r>
    </w:p>
    <w:p w14:paraId="39EBA35F" w14:textId="68442090" w:rsidR="00C83F6A" w:rsidRDefault="00C83F6A" w:rsidP="00C83F6A">
      <w:pPr>
        <w:jc w:val="both"/>
        <w:rPr>
          <w:rFonts w:ascii="Times New Roman" w:eastAsia="Times New Roman" w:hAnsi="Times New Roman" w:cs="Times New Roman"/>
          <w:color w:val="212529"/>
          <w:sz w:val="24"/>
          <w:szCs w:val="24"/>
        </w:rPr>
      </w:pPr>
      <w:r w:rsidRPr="00DF0C2D">
        <w:rPr>
          <w:rFonts w:ascii="Times New Roman" w:eastAsia="Times New Roman" w:hAnsi="Times New Roman" w:cs="Times New Roman"/>
          <w:color w:val="212529"/>
          <w:sz w:val="24"/>
          <w:szCs w:val="24"/>
        </w:rPr>
        <w:t xml:space="preserve">Projektā paredzēta </w:t>
      </w:r>
      <w:r w:rsidR="00A4489A">
        <w:rPr>
          <w:rFonts w:ascii="Times New Roman" w:eastAsia="Times New Roman" w:hAnsi="Times New Roman" w:cs="Times New Roman"/>
          <w:color w:val="212529"/>
          <w:sz w:val="24"/>
          <w:szCs w:val="24"/>
        </w:rPr>
        <w:t>Liepājas Valsts tehnikuma</w:t>
      </w:r>
      <w:r w:rsidRPr="00DF0C2D">
        <w:rPr>
          <w:rFonts w:ascii="Times New Roman" w:eastAsia="Times New Roman" w:hAnsi="Times New Roman" w:cs="Times New Roman"/>
          <w:color w:val="212529"/>
          <w:sz w:val="24"/>
          <w:szCs w:val="24"/>
        </w:rPr>
        <w:t xml:space="preserve"> informācijas un komunikācijas tehnoloģiju risinājumu ieviešana mācību satura un procesa digitalizācijai. Ir noslēdzies Izglītības un zinātnes ministrijas  SIA "TET" izpētes apkopojums un analīze par esošā datu pārraides interneta pakalpojuma un iekšējā interneta tīkla nodrošināšanu izglītības iestādēs. Notiek sarunas par esošo tīklu stāvokļa un veicamo uzlabojumu apzināšanas.  </w:t>
      </w:r>
    </w:p>
    <w:p w14:paraId="1FE755BF" w14:textId="78C7623E" w:rsidR="00C83F6A" w:rsidRPr="00591CFE" w:rsidRDefault="00C83F6A" w:rsidP="00C83F6A">
      <w:pPr>
        <w:jc w:val="both"/>
        <w:rPr>
          <w:rFonts w:ascii="Times New Roman" w:eastAsia="Times New Roman" w:hAnsi="Times New Roman" w:cs="Times New Roman"/>
          <w:b/>
          <w:sz w:val="24"/>
          <w:szCs w:val="24"/>
          <w:lang w:eastAsia="lv-LV"/>
        </w:rPr>
      </w:pPr>
      <w:r w:rsidRPr="00DF0C2D">
        <w:rPr>
          <w:rFonts w:ascii="Times New Roman" w:eastAsia="Times New Roman" w:hAnsi="Times New Roman" w:cs="Times New Roman"/>
          <w:color w:val="212529"/>
          <w:sz w:val="24"/>
          <w:szCs w:val="24"/>
        </w:rPr>
        <w:t xml:space="preserve">Publikācijas sagatavošanas datums: </w:t>
      </w:r>
      <w:r>
        <w:rPr>
          <w:rFonts w:ascii="Times New Roman" w:eastAsia="Times New Roman" w:hAnsi="Times New Roman" w:cs="Times New Roman"/>
          <w:color w:val="212529"/>
          <w:sz w:val="24"/>
          <w:szCs w:val="24"/>
        </w:rPr>
        <w:t>20</w:t>
      </w:r>
      <w:r w:rsidRPr="00DF0C2D">
        <w:rPr>
          <w:rFonts w:ascii="Times New Roman" w:eastAsia="Times New Roman" w:hAnsi="Times New Roman" w:cs="Times New Roman"/>
          <w:color w:val="212529"/>
          <w:sz w:val="24"/>
          <w:szCs w:val="24"/>
        </w:rPr>
        <w:t>.0</w:t>
      </w:r>
      <w:r>
        <w:rPr>
          <w:rFonts w:ascii="Times New Roman" w:eastAsia="Times New Roman" w:hAnsi="Times New Roman" w:cs="Times New Roman"/>
          <w:color w:val="212529"/>
          <w:sz w:val="24"/>
          <w:szCs w:val="24"/>
        </w:rPr>
        <w:t>8</w:t>
      </w:r>
      <w:r w:rsidRPr="00DF0C2D">
        <w:rPr>
          <w:rFonts w:ascii="Times New Roman" w:eastAsia="Times New Roman" w:hAnsi="Times New Roman" w:cs="Times New Roman"/>
          <w:color w:val="212529"/>
          <w:sz w:val="24"/>
          <w:szCs w:val="24"/>
        </w:rPr>
        <w:t>.2025. </w:t>
      </w:r>
    </w:p>
    <w:p w14:paraId="452CC64B" w14:textId="77777777" w:rsidR="003948F7" w:rsidRPr="00591CFE" w:rsidRDefault="003948F7" w:rsidP="00045638">
      <w:pPr>
        <w:shd w:val="clear" w:color="auto" w:fill="FFFFFF"/>
        <w:spacing w:after="384" w:line="240" w:lineRule="auto"/>
        <w:jc w:val="both"/>
        <w:textAlignment w:val="baseline"/>
        <w:rPr>
          <w:rFonts w:ascii="Times New Roman" w:eastAsia="Times New Roman" w:hAnsi="Times New Roman" w:cs="Times New Roman"/>
          <w:b/>
          <w:sz w:val="24"/>
          <w:szCs w:val="24"/>
          <w:lang w:eastAsia="lv-LV"/>
        </w:rPr>
      </w:pPr>
    </w:p>
    <w:sectPr w:rsidR="003948F7" w:rsidRPr="00591CFE" w:rsidSect="00DD719F">
      <w:pgSz w:w="11906" w:h="16838"/>
      <w:pgMar w:top="851" w:right="1800" w:bottom="28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F0E2E"/>
    <w:multiLevelType w:val="hybridMultilevel"/>
    <w:tmpl w:val="FDFA05F6"/>
    <w:lvl w:ilvl="0" w:tplc="5954710C">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B99580B"/>
    <w:multiLevelType w:val="hybridMultilevel"/>
    <w:tmpl w:val="83BC5D1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5DC041A"/>
    <w:multiLevelType w:val="hybridMultilevel"/>
    <w:tmpl w:val="282EB26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484A7FAA"/>
    <w:multiLevelType w:val="multilevel"/>
    <w:tmpl w:val="CC824120"/>
    <w:lvl w:ilvl="0">
      <w:start w:val="20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BDF1DB8"/>
    <w:multiLevelType w:val="hybridMultilevel"/>
    <w:tmpl w:val="7C426136"/>
    <w:lvl w:ilvl="0" w:tplc="A20C419C">
      <w:numFmt w:val="bullet"/>
      <w:lvlText w:val="-"/>
      <w:lvlJc w:val="left"/>
      <w:pPr>
        <w:ind w:left="420" w:hanging="360"/>
      </w:pPr>
      <w:rPr>
        <w:rFonts w:ascii="Times New Roman" w:eastAsia="Times New Roman" w:hAnsi="Times New Roman" w:cs="Times New Roman" w:hint="default"/>
        <w:color w:val="auto"/>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5" w15:restartNumberingAfterBreak="0">
    <w:nsid w:val="6C403033"/>
    <w:multiLevelType w:val="multilevel"/>
    <w:tmpl w:val="A6AC8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713"/>
    <w:rsid w:val="00015A62"/>
    <w:rsid w:val="000240F2"/>
    <w:rsid w:val="000406EA"/>
    <w:rsid w:val="00045638"/>
    <w:rsid w:val="00056DF2"/>
    <w:rsid w:val="000A00EA"/>
    <w:rsid w:val="000B2B97"/>
    <w:rsid w:val="000D0E65"/>
    <w:rsid w:val="00101F72"/>
    <w:rsid w:val="00144455"/>
    <w:rsid w:val="001C359C"/>
    <w:rsid w:val="001F7FA0"/>
    <w:rsid w:val="00224438"/>
    <w:rsid w:val="00290DCC"/>
    <w:rsid w:val="002B08BB"/>
    <w:rsid w:val="00300182"/>
    <w:rsid w:val="003306FB"/>
    <w:rsid w:val="00343F0A"/>
    <w:rsid w:val="003509DF"/>
    <w:rsid w:val="003948F7"/>
    <w:rsid w:val="003E3A85"/>
    <w:rsid w:val="003E7A4E"/>
    <w:rsid w:val="00437738"/>
    <w:rsid w:val="004503FD"/>
    <w:rsid w:val="00461742"/>
    <w:rsid w:val="004A22B6"/>
    <w:rsid w:val="004C60E9"/>
    <w:rsid w:val="004F72AC"/>
    <w:rsid w:val="00544488"/>
    <w:rsid w:val="00580A70"/>
    <w:rsid w:val="00591CFE"/>
    <w:rsid w:val="005C19B8"/>
    <w:rsid w:val="005C26E9"/>
    <w:rsid w:val="005E4A51"/>
    <w:rsid w:val="00610862"/>
    <w:rsid w:val="006A3DD0"/>
    <w:rsid w:val="006C61DF"/>
    <w:rsid w:val="006D32BD"/>
    <w:rsid w:val="00713C35"/>
    <w:rsid w:val="007A014C"/>
    <w:rsid w:val="00801B33"/>
    <w:rsid w:val="008158F7"/>
    <w:rsid w:val="008277E9"/>
    <w:rsid w:val="00834534"/>
    <w:rsid w:val="008439B0"/>
    <w:rsid w:val="00847A17"/>
    <w:rsid w:val="00873F22"/>
    <w:rsid w:val="00890F48"/>
    <w:rsid w:val="00892B62"/>
    <w:rsid w:val="008C1877"/>
    <w:rsid w:val="009744AA"/>
    <w:rsid w:val="0099234B"/>
    <w:rsid w:val="009A525D"/>
    <w:rsid w:val="009A7D6A"/>
    <w:rsid w:val="009B7B71"/>
    <w:rsid w:val="009D0FA2"/>
    <w:rsid w:val="009E4DEC"/>
    <w:rsid w:val="00A4489A"/>
    <w:rsid w:val="00A47465"/>
    <w:rsid w:val="00AB2514"/>
    <w:rsid w:val="00AC724D"/>
    <w:rsid w:val="00AD18A0"/>
    <w:rsid w:val="00AD69FA"/>
    <w:rsid w:val="00B34704"/>
    <w:rsid w:val="00B62A17"/>
    <w:rsid w:val="00B762EC"/>
    <w:rsid w:val="00BA1396"/>
    <w:rsid w:val="00BC212E"/>
    <w:rsid w:val="00BC3EE3"/>
    <w:rsid w:val="00BF5CFD"/>
    <w:rsid w:val="00C257BB"/>
    <w:rsid w:val="00C83F6A"/>
    <w:rsid w:val="00C9341C"/>
    <w:rsid w:val="00CF3314"/>
    <w:rsid w:val="00D254D3"/>
    <w:rsid w:val="00D333EB"/>
    <w:rsid w:val="00D64420"/>
    <w:rsid w:val="00DA49C6"/>
    <w:rsid w:val="00DD4EC1"/>
    <w:rsid w:val="00DD719F"/>
    <w:rsid w:val="00DE2506"/>
    <w:rsid w:val="00DF69C6"/>
    <w:rsid w:val="00E02760"/>
    <w:rsid w:val="00E25B33"/>
    <w:rsid w:val="00EB2713"/>
    <w:rsid w:val="00EE5E16"/>
    <w:rsid w:val="00F71453"/>
    <w:rsid w:val="00FC4C5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C3642"/>
  <w15:chartTrackingRefBased/>
  <w15:docId w15:val="{F144A4EF-8522-4648-96CE-8940F55FD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44A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9744AA"/>
    <w:rPr>
      <w:b/>
      <w:bCs/>
    </w:rPr>
  </w:style>
  <w:style w:type="character" w:styleId="Emphasis">
    <w:name w:val="Emphasis"/>
    <w:basedOn w:val="DefaultParagraphFont"/>
    <w:uiPriority w:val="20"/>
    <w:qFormat/>
    <w:rsid w:val="009744AA"/>
    <w:rPr>
      <w:i/>
      <w:iCs/>
    </w:rPr>
  </w:style>
  <w:style w:type="paragraph" w:styleId="ListParagraph">
    <w:name w:val="List Paragraph"/>
    <w:basedOn w:val="Normal"/>
    <w:uiPriority w:val="34"/>
    <w:qFormat/>
    <w:rsid w:val="00343F0A"/>
    <w:pPr>
      <w:ind w:left="720"/>
      <w:contextualSpacing/>
    </w:pPr>
  </w:style>
  <w:style w:type="paragraph" w:styleId="Revision">
    <w:name w:val="Revision"/>
    <w:hidden/>
    <w:uiPriority w:val="99"/>
    <w:semiHidden/>
    <w:rsid w:val="000B2B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15653">
      <w:bodyDiv w:val="1"/>
      <w:marLeft w:val="0"/>
      <w:marRight w:val="0"/>
      <w:marTop w:val="0"/>
      <w:marBottom w:val="0"/>
      <w:divBdr>
        <w:top w:val="none" w:sz="0" w:space="0" w:color="auto"/>
        <w:left w:val="none" w:sz="0" w:space="0" w:color="auto"/>
        <w:bottom w:val="none" w:sz="0" w:space="0" w:color="auto"/>
        <w:right w:val="none" w:sz="0" w:space="0" w:color="auto"/>
      </w:divBdr>
      <w:divsChild>
        <w:div w:id="2058384902">
          <w:marLeft w:val="0"/>
          <w:marRight w:val="0"/>
          <w:marTop w:val="0"/>
          <w:marBottom w:val="0"/>
          <w:divBdr>
            <w:top w:val="none" w:sz="0" w:space="0" w:color="auto"/>
            <w:left w:val="none" w:sz="0" w:space="0" w:color="auto"/>
            <w:bottom w:val="none" w:sz="0" w:space="0" w:color="auto"/>
            <w:right w:val="none" w:sz="0" w:space="0" w:color="auto"/>
          </w:divBdr>
          <w:divsChild>
            <w:div w:id="1273053852">
              <w:marLeft w:val="0"/>
              <w:marRight w:val="0"/>
              <w:marTop w:val="0"/>
              <w:marBottom w:val="0"/>
              <w:divBdr>
                <w:top w:val="none" w:sz="0" w:space="0" w:color="auto"/>
                <w:left w:val="none" w:sz="0" w:space="0" w:color="auto"/>
                <w:bottom w:val="none" w:sz="0" w:space="0" w:color="auto"/>
                <w:right w:val="none" w:sz="0" w:space="0" w:color="auto"/>
              </w:divBdr>
            </w:div>
          </w:divsChild>
        </w:div>
        <w:div w:id="1695226165">
          <w:marLeft w:val="0"/>
          <w:marRight w:val="0"/>
          <w:marTop w:val="0"/>
          <w:marBottom w:val="0"/>
          <w:divBdr>
            <w:top w:val="none" w:sz="0" w:space="0" w:color="auto"/>
            <w:left w:val="none" w:sz="0" w:space="0" w:color="auto"/>
            <w:bottom w:val="none" w:sz="0" w:space="0" w:color="auto"/>
            <w:right w:val="none" w:sz="0" w:space="0" w:color="auto"/>
          </w:divBdr>
        </w:div>
      </w:divsChild>
    </w:div>
    <w:div w:id="374086009">
      <w:bodyDiv w:val="1"/>
      <w:marLeft w:val="0"/>
      <w:marRight w:val="0"/>
      <w:marTop w:val="0"/>
      <w:marBottom w:val="0"/>
      <w:divBdr>
        <w:top w:val="none" w:sz="0" w:space="0" w:color="auto"/>
        <w:left w:val="none" w:sz="0" w:space="0" w:color="auto"/>
        <w:bottom w:val="none" w:sz="0" w:space="0" w:color="auto"/>
        <w:right w:val="none" w:sz="0" w:space="0" w:color="auto"/>
      </w:divBdr>
    </w:div>
    <w:div w:id="842623091">
      <w:bodyDiv w:val="1"/>
      <w:marLeft w:val="0"/>
      <w:marRight w:val="0"/>
      <w:marTop w:val="0"/>
      <w:marBottom w:val="0"/>
      <w:divBdr>
        <w:top w:val="none" w:sz="0" w:space="0" w:color="auto"/>
        <w:left w:val="none" w:sz="0" w:space="0" w:color="auto"/>
        <w:bottom w:val="none" w:sz="0" w:space="0" w:color="auto"/>
        <w:right w:val="none" w:sz="0" w:space="0" w:color="auto"/>
      </w:divBdr>
    </w:div>
    <w:div w:id="1152023217">
      <w:bodyDiv w:val="1"/>
      <w:marLeft w:val="0"/>
      <w:marRight w:val="0"/>
      <w:marTop w:val="0"/>
      <w:marBottom w:val="0"/>
      <w:divBdr>
        <w:top w:val="none" w:sz="0" w:space="0" w:color="auto"/>
        <w:left w:val="none" w:sz="0" w:space="0" w:color="auto"/>
        <w:bottom w:val="none" w:sz="0" w:space="0" w:color="auto"/>
        <w:right w:val="none" w:sz="0" w:space="0" w:color="auto"/>
      </w:divBdr>
      <w:divsChild>
        <w:div w:id="1092582781">
          <w:marLeft w:val="0"/>
          <w:marRight w:val="0"/>
          <w:marTop w:val="300"/>
          <w:marBottom w:val="300"/>
          <w:divBdr>
            <w:top w:val="none" w:sz="0" w:space="0" w:color="auto"/>
            <w:left w:val="none" w:sz="0" w:space="0" w:color="auto"/>
            <w:bottom w:val="none" w:sz="0" w:space="0" w:color="auto"/>
            <w:right w:val="none" w:sz="0" w:space="0" w:color="auto"/>
          </w:divBdr>
        </w:div>
        <w:div w:id="1680962656">
          <w:marLeft w:val="0"/>
          <w:marRight w:val="0"/>
          <w:marTop w:val="0"/>
          <w:marBottom w:val="0"/>
          <w:divBdr>
            <w:top w:val="none" w:sz="0" w:space="0" w:color="auto"/>
            <w:left w:val="none" w:sz="0" w:space="0" w:color="auto"/>
            <w:bottom w:val="none" w:sz="0" w:space="0" w:color="auto"/>
            <w:right w:val="none" w:sz="0" w:space="0" w:color="auto"/>
          </w:divBdr>
        </w:div>
      </w:divsChild>
    </w:div>
    <w:div w:id="1306814477">
      <w:bodyDiv w:val="1"/>
      <w:marLeft w:val="0"/>
      <w:marRight w:val="0"/>
      <w:marTop w:val="0"/>
      <w:marBottom w:val="0"/>
      <w:divBdr>
        <w:top w:val="none" w:sz="0" w:space="0" w:color="auto"/>
        <w:left w:val="none" w:sz="0" w:space="0" w:color="auto"/>
        <w:bottom w:val="none" w:sz="0" w:space="0" w:color="auto"/>
        <w:right w:val="none" w:sz="0" w:space="0" w:color="auto"/>
      </w:divBdr>
    </w:div>
    <w:div w:id="1528523527">
      <w:bodyDiv w:val="1"/>
      <w:marLeft w:val="0"/>
      <w:marRight w:val="0"/>
      <w:marTop w:val="0"/>
      <w:marBottom w:val="0"/>
      <w:divBdr>
        <w:top w:val="none" w:sz="0" w:space="0" w:color="auto"/>
        <w:left w:val="none" w:sz="0" w:space="0" w:color="auto"/>
        <w:bottom w:val="none" w:sz="0" w:space="0" w:color="auto"/>
        <w:right w:val="none" w:sz="0" w:space="0" w:color="auto"/>
      </w:divBdr>
    </w:div>
    <w:div w:id="1569851037">
      <w:bodyDiv w:val="1"/>
      <w:marLeft w:val="0"/>
      <w:marRight w:val="0"/>
      <w:marTop w:val="0"/>
      <w:marBottom w:val="0"/>
      <w:divBdr>
        <w:top w:val="none" w:sz="0" w:space="0" w:color="auto"/>
        <w:left w:val="none" w:sz="0" w:space="0" w:color="auto"/>
        <w:bottom w:val="none" w:sz="0" w:space="0" w:color="auto"/>
        <w:right w:val="none" w:sz="0" w:space="0" w:color="auto"/>
      </w:divBdr>
    </w:div>
    <w:div w:id="1604263688">
      <w:bodyDiv w:val="1"/>
      <w:marLeft w:val="0"/>
      <w:marRight w:val="0"/>
      <w:marTop w:val="0"/>
      <w:marBottom w:val="0"/>
      <w:divBdr>
        <w:top w:val="none" w:sz="0" w:space="0" w:color="auto"/>
        <w:left w:val="none" w:sz="0" w:space="0" w:color="auto"/>
        <w:bottom w:val="none" w:sz="0" w:space="0" w:color="auto"/>
        <w:right w:val="none" w:sz="0" w:space="0" w:color="auto"/>
      </w:divBdr>
    </w:div>
    <w:div w:id="176137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DC8C0-5192-4861-94B3-65AC22E73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868</Words>
  <Characters>495</Characters>
  <Application>Microsoft Office Word</Application>
  <DocSecurity>0</DocSecurity>
  <Lines>4</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Lietotājs</cp:lastModifiedBy>
  <cp:revision>6</cp:revision>
  <dcterms:created xsi:type="dcterms:W3CDTF">2025-02-21T13:19:00Z</dcterms:created>
  <dcterms:modified xsi:type="dcterms:W3CDTF">2026-06-18T07:27:00Z</dcterms:modified>
</cp:coreProperties>
</file>